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C01" w:rsidRPr="003F7851" w:rsidRDefault="004A1C01" w:rsidP="004A1C0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3F7851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4A1C01" w:rsidRDefault="004A1C01" w:rsidP="004A1C0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Генерального прокурора</w:t>
      </w:r>
    </w:p>
    <w:p w:rsidR="004A1C01" w:rsidRPr="00EA3D9D" w:rsidRDefault="00EA3D9D" w:rsidP="004A1C0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BF554C" w:rsidRPr="00EA3D9D">
        <w:rPr>
          <w:rFonts w:ascii="Times New Roman" w:hAnsi="Times New Roman"/>
          <w:b/>
          <w:sz w:val="28"/>
          <w:szCs w:val="28"/>
        </w:rPr>
        <w:t>9</w:t>
      </w:r>
      <w:r w:rsidR="004A1C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25A14">
        <w:rPr>
          <w:rFonts w:ascii="Times New Roman" w:hAnsi="Times New Roman"/>
          <w:b/>
          <w:sz w:val="28"/>
          <w:szCs w:val="28"/>
          <w:lang w:val="uk-UA"/>
        </w:rPr>
        <w:t>грудня</w:t>
      </w:r>
      <w:r w:rsidR="004A1C01">
        <w:rPr>
          <w:rFonts w:ascii="Times New Roman" w:hAnsi="Times New Roman"/>
          <w:b/>
          <w:sz w:val="28"/>
          <w:szCs w:val="28"/>
          <w:lang w:val="uk-UA"/>
        </w:rPr>
        <w:t xml:space="preserve"> 2020 року №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="00BF554C" w:rsidRPr="00BF554C">
        <w:rPr>
          <w:rFonts w:ascii="Times New Roman" w:hAnsi="Times New Roman"/>
          <w:b/>
          <w:sz w:val="28"/>
          <w:szCs w:val="28"/>
        </w:rPr>
        <w:t>5</w:t>
      </w:r>
      <w:r w:rsidR="00BF554C" w:rsidRPr="00EA3D9D">
        <w:rPr>
          <w:rFonts w:ascii="Times New Roman" w:hAnsi="Times New Roman"/>
          <w:b/>
          <w:sz w:val="28"/>
          <w:szCs w:val="28"/>
        </w:rPr>
        <w:t>78</w:t>
      </w:r>
    </w:p>
    <w:p w:rsidR="004A1C01" w:rsidRPr="004A1C01" w:rsidRDefault="004A1C01" w:rsidP="004C2D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1C01" w:rsidRPr="003F7851" w:rsidRDefault="004A1C01" w:rsidP="004A1C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7851">
        <w:rPr>
          <w:rFonts w:ascii="Times New Roman" w:hAnsi="Times New Roman"/>
          <w:b/>
          <w:sz w:val="28"/>
          <w:szCs w:val="28"/>
          <w:lang w:val="uk-UA"/>
        </w:rPr>
        <w:t>П Е Р Е Л І К</w:t>
      </w:r>
    </w:p>
    <w:p w:rsidR="004A1C01" w:rsidRDefault="004A1C01" w:rsidP="004A1C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7851">
        <w:rPr>
          <w:rFonts w:ascii="Times New Roman" w:hAnsi="Times New Roman"/>
          <w:b/>
          <w:sz w:val="28"/>
          <w:szCs w:val="28"/>
          <w:lang w:val="uk-UA"/>
        </w:rPr>
        <w:t>відомостей, що стан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овлять службову інформацію та можуть </w:t>
      </w:r>
    </w:p>
    <w:p w:rsidR="004A1C01" w:rsidRDefault="004A1C01" w:rsidP="004A1C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7851">
        <w:rPr>
          <w:rFonts w:ascii="Times New Roman" w:hAnsi="Times New Roman"/>
          <w:b/>
          <w:sz w:val="28"/>
          <w:szCs w:val="28"/>
          <w:lang w:val="uk-UA"/>
        </w:rPr>
        <w:t>міст</w:t>
      </w:r>
      <w:r>
        <w:rPr>
          <w:rFonts w:ascii="Times New Roman" w:hAnsi="Times New Roman"/>
          <w:b/>
          <w:sz w:val="28"/>
          <w:szCs w:val="28"/>
          <w:lang w:val="uk-UA"/>
        </w:rPr>
        <w:t>ити</w:t>
      </w:r>
      <w:r w:rsidRPr="003F7851">
        <w:rPr>
          <w:rFonts w:ascii="Times New Roman" w:hAnsi="Times New Roman"/>
          <w:b/>
          <w:sz w:val="28"/>
          <w:szCs w:val="28"/>
          <w:lang w:val="uk-UA"/>
        </w:rPr>
        <w:t xml:space="preserve">ся 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3F7851">
        <w:rPr>
          <w:rFonts w:ascii="Times New Roman" w:hAnsi="Times New Roman"/>
          <w:b/>
          <w:sz w:val="28"/>
          <w:szCs w:val="28"/>
          <w:lang w:val="uk-UA"/>
        </w:rPr>
        <w:t xml:space="preserve"> документах органів прокуратури України</w:t>
      </w:r>
    </w:p>
    <w:p w:rsidR="0060355C" w:rsidRPr="0060355C" w:rsidRDefault="0060355C" w:rsidP="004A1C0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0355C" w:rsidRPr="0060355C" w:rsidRDefault="00D30C7D" w:rsidP="004A1C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(Зі змінами, внесеними наказами</w:t>
      </w:r>
      <w:r w:rsidR="0060355C" w:rsidRPr="0060355C">
        <w:rPr>
          <w:rFonts w:ascii="Times New Roman" w:hAnsi="Times New Roman"/>
          <w:i/>
          <w:sz w:val="28"/>
          <w:szCs w:val="28"/>
          <w:lang w:val="uk-UA"/>
        </w:rPr>
        <w:t xml:space="preserve"> Генерального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прокурора від </w:t>
      </w:r>
      <w:r w:rsidR="00A9364E">
        <w:rPr>
          <w:rFonts w:ascii="Times New Roman" w:hAnsi="Times New Roman"/>
          <w:i/>
          <w:sz w:val="28"/>
          <w:szCs w:val="28"/>
          <w:lang w:val="uk-UA"/>
        </w:rPr>
        <w:t>25.11.2021 № 380, від 17.07.2024</w:t>
      </w:r>
      <w:r w:rsidR="004C2D9A">
        <w:rPr>
          <w:rFonts w:ascii="Times New Roman" w:hAnsi="Times New Roman"/>
          <w:i/>
          <w:sz w:val="28"/>
          <w:szCs w:val="28"/>
          <w:lang w:val="uk-UA"/>
        </w:rPr>
        <w:t xml:space="preserve"> № 170, від 28.10.2024 № 255, від 24.11.2025 № 375)</w:t>
      </w:r>
    </w:p>
    <w:p w:rsidR="004A1C01" w:rsidRPr="003F7851" w:rsidRDefault="004A1C01" w:rsidP="004A1C0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1C01" w:rsidRPr="00433922" w:rsidRDefault="004A1C01" w:rsidP="004C2D9A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33922">
        <w:rPr>
          <w:rFonts w:ascii="Times New Roman" w:hAnsi="Times New Roman"/>
          <w:b/>
          <w:sz w:val="28"/>
          <w:szCs w:val="28"/>
          <w:lang w:val="uk-UA"/>
        </w:rPr>
        <w:t>До службової інформації належать:</w:t>
      </w:r>
    </w:p>
    <w:p w:rsidR="004A1C01" w:rsidRPr="00433922" w:rsidRDefault="004A1C01" w:rsidP="004C2D9A">
      <w:pPr>
        <w:shd w:val="clear" w:color="auto" w:fill="FFFFFF"/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33922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433922">
        <w:rPr>
          <w:rFonts w:ascii="Times New Roman" w:hAnsi="Times New Roman"/>
          <w:b/>
          <w:sz w:val="28"/>
          <w:szCs w:val="28"/>
          <w:lang w:val="uk-UA"/>
        </w:rPr>
        <w:tab/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Відомості, що містяться в наказах та інших управлінських актах, а також доповідних записках, </w:t>
      </w:r>
      <w:r w:rsidRPr="00821065">
        <w:rPr>
          <w:rFonts w:ascii="Times New Roman" w:hAnsi="Times New Roman"/>
          <w:sz w:val="28"/>
          <w:szCs w:val="28"/>
          <w:lang w:val="uk-UA"/>
        </w:rPr>
        <w:t xml:space="preserve">рапортах, </w:t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довідках, інформаційних листах, аналізах, узагальненнях, документах прокурорського реагування, методичних </w:t>
      </w:r>
      <w:r w:rsidR="00B668AC">
        <w:rPr>
          <w:rFonts w:ascii="Times New Roman" w:hAnsi="Times New Roman"/>
          <w:sz w:val="28"/>
          <w:szCs w:val="28"/>
          <w:lang w:val="uk-UA"/>
        </w:rPr>
        <w:t>документах</w:t>
      </w:r>
      <w:r w:rsidRPr="00433922">
        <w:rPr>
          <w:rFonts w:ascii="Times New Roman" w:hAnsi="Times New Roman"/>
          <w:sz w:val="28"/>
          <w:szCs w:val="28"/>
          <w:lang w:val="uk-UA"/>
        </w:rPr>
        <w:t>, відомчій кореспонденції та інших документах, для створення яких використовується службова інформація</w:t>
      </w:r>
      <w:r>
        <w:rPr>
          <w:rFonts w:ascii="Times New Roman" w:hAnsi="Times New Roman"/>
          <w:sz w:val="28"/>
          <w:szCs w:val="28"/>
          <w:lang w:val="uk-UA"/>
        </w:rPr>
        <w:t xml:space="preserve"> та/або інформація, пов’язана з кримінальними провадженнями</w:t>
      </w:r>
      <w:r w:rsidRPr="00433922">
        <w:rPr>
          <w:rFonts w:ascii="Times New Roman" w:hAnsi="Times New Roman"/>
          <w:sz w:val="28"/>
          <w:szCs w:val="28"/>
          <w:lang w:val="uk-UA"/>
        </w:rPr>
        <w:t>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3922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433922">
        <w:rPr>
          <w:rFonts w:ascii="Times New Roman" w:hAnsi="Times New Roman"/>
          <w:sz w:val="28"/>
          <w:szCs w:val="28"/>
          <w:lang w:val="uk-UA"/>
        </w:rPr>
        <w:tab/>
        <w:t>Відомості, які містяться в актах приймання-передачі справ, документів та майна прокуратур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D7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межах, визначених законодавством</w:t>
      </w:r>
      <w:r w:rsidRPr="00433922">
        <w:rPr>
          <w:rFonts w:ascii="Times New Roman" w:hAnsi="Times New Roman"/>
          <w:sz w:val="28"/>
          <w:szCs w:val="28"/>
          <w:lang w:val="uk-UA"/>
        </w:rPr>
        <w:t>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3922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433922">
        <w:rPr>
          <w:rFonts w:ascii="Times New Roman" w:hAnsi="Times New Roman"/>
          <w:b/>
          <w:sz w:val="28"/>
          <w:szCs w:val="28"/>
          <w:lang w:val="uk-UA"/>
        </w:rPr>
        <w:tab/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Відомості, </w:t>
      </w:r>
      <w:r w:rsidR="002A1F0B">
        <w:rPr>
          <w:rFonts w:ascii="Times New Roman" w:hAnsi="Times New Roman"/>
          <w:sz w:val="28"/>
          <w:szCs w:val="28"/>
          <w:lang w:val="uk-UA"/>
        </w:rPr>
        <w:t>здобуті</w:t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 під час здійснення нагляду за додержанням законів органами, які провадять оперативно-розшукову та контррозвідувальну діяльність, </w:t>
      </w:r>
      <w:r>
        <w:rPr>
          <w:rFonts w:ascii="Times New Roman" w:hAnsi="Times New Roman"/>
          <w:sz w:val="28"/>
          <w:szCs w:val="28"/>
          <w:lang w:val="uk-UA"/>
        </w:rPr>
        <w:t>що</w:t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 не віднесені до секретної інформації.</w:t>
      </w:r>
    </w:p>
    <w:p w:rsidR="004A1C01" w:rsidRPr="00434E3B" w:rsidRDefault="004A1C01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34E3B">
        <w:rPr>
          <w:rFonts w:ascii="Times New Roman" w:hAnsi="Times New Roman"/>
          <w:b/>
          <w:sz w:val="28"/>
          <w:szCs w:val="28"/>
        </w:rPr>
        <w:t>4</w:t>
      </w:r>
      <w:r w:rsidRPr="00434E3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4E3B">
        <w:rPr>
          <w:rFonts w:ascii="Times New Roman" w:hAnsi="Times New Roman"/>
          <w:sz w:val="28"/>
          <w:szCs w:val="28"/>
          <w:lang w:val="uk-UA"/>
        </w:rPr>
        <w:tab/>
        <w:t xml:space="preserve">Відомості, які містять оперативні дані правоохоронних органів про </w:t>
      </w:r>
      <w:r w:rsidR="008B747A" w:rsidRPr="00434E3B">
        <w:rPr>
          <w:rFonts w:ascii="Times New Roman" w:hAnsi="Times New Roman"/>
          <w:sz w:val="28"/>
          <w:szCs w:val="28"/>
          <w:lang w:val="uk-UA"/>
        </w:rPr>
        <w:t xml:space="preserve">кримінальні правопорушення </w:t>
      </w:r>
      <w:r w:rsidRPr="00434E3B">
        <w:rPr>
          <w:rFonts w:ascii="Times New Roman" w:hAnsi="Times New Roman"/>
          <w:sz w:val="28"/>
          <w:szCs w:val="28"/>
          <w:lang w:val="uk-UA"/>
        </w:rPr>
        <w:t>та причетних до їх вчинення осіб.</w:t>
      </w:r>
    </w:p>
    <w:p w:rsidR="004A1C01" w:rsidRPr="00434E3B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4E3B">
        <w:rPr>
          <w:rFonts w:ascii="Times New Roman" w:hAnsi="Times New Roman"/>
          <w:b/>
          <w:sz w:val="28"/>
          <w:szCs w:val="28"/>
        </w:rPr>
        <w:t>5</w:t>
      </w:r>
      <w:r w:rsidRPr="00434E3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4E3B">
        <w:rPr>
          <w:rFonts w:ascii="Times New Roman" w:hAnsi="Times New Roman"/>
          <w:b/>
          <w:sz w:val="28"/>
          <w:szCs w:val="28"/>
          <w:lang w:val="uk-UA"/>
        </w:rPr>
        <w:tab/>
      </w:r>
      <w:r w:rsidRPr="00434E3B">
        <w:rPr>
          <w:rFonts w:ascii="Times New Roman" w:hAnsi="Times New Roman"/>
          <w:sz w:val="28"/>
          <w:szCs w:val="28"/>
          <w:lang w:val="uk-UA"/>
        </w:rPr>
        <w:t xml:space="preserve">Відомості, які містяться в спеціальних повідомленнях про </w:t>
      </w:r>
      <w:r w:rsidR="008B747A" w:rsidRPr="00434E3B">
        <w:rPr>
          <w:rFonts w:ascii="Times New Roman" w:hAnsi="Times New Roman"/>
          <w:sz w:val="28"/>
          <w:szCs w:val="28"/>
          <w:lang w:val="uk-UA"/>
        </w:rPr>
        <w:t xml:space="preserve">кримінальні правопорушення </w:t>
      </w:r>
      <w:r w:rsidRPr="00434E3B">
        <w:rPr>
          <w:rFonts w:ascii="Times New Roman" w:hAnsi="Times New Roman"/>
          <w:sz w:val="28"/>
          <w:szCs w:val="28"/>
          <w:lang w:val="uk-UA"/>
        </w:rPr>
        <w:t>та надзвичайні події.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A01D6">
        <w:rPr>
          <w:rFonts w:ascii="Times New Roman" w:hAnsi="Times New Roman"/>
          <w:b/>
          <w:sz w:val="28"/>
          <w:szCs w:val="28"/>
          <w:lang w:val="uk-UA"/>
        </w:rPr>
        <w:t>6</w:t>
      </w:r>
      <w:r w:rsidRPr="00433922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3922">
        <w:rPr>
          <w:rFonts w:ascii="Times New Roman" w:hAnsi="Times New Roman"/>
          <w:sz w:val="28"/>
          <w:szCs w:val="28"/>
          <w:lang w:val="uk-UA"/>
        </w:rPr>
        <w:tab/>
      </w:r>
      <w:r w:rsidRPr="00433922">
        <w:rPr>
          <w:rFonts w:ascii="Times New Roman" w:hAnsi="Times New Roman"/>
          <w:color w:val="000000"/>
          <w:sz w:val="28"/>
          <w:szCs w:val="28"/>
          <w:lang w:val="uk-UA"/>
        </w:rPr>
        <w:t>Відомості щодо загроз безпеці життєдіяльності військових формувань, стану військових об’єктів, протидії замахам на підрив боєздатності військових формувань.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1D6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433922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433922">
        <w:rPr>
          <w:rFonts w:ascii="Times New Roman" w:hAnsi="Times New Roman"/>
          <w:sz w:val="28"/>
          <w:szCs w:val="28"/>
          <w:lang w:val="uk-UA"/>
        </w:rPr>
        <w:tab/>
        <w:t xml:space="preserve">Відомості стосовно засобів охорони, режимних вимог, а також із питань додержання законів під час здійснення нагляду за оперативно-розшуковою діяльністю органів </w:t>
      </w:r>
      <w:r w:rsidRPr="00434E3B">
        <w:rPr>
          <w:rFonts w:ascii="Times New Roman" w:hAnsi="Times New Roman"/>
          <w:sz w:val="28"/>
          <w:szCs w:val="28"/>
          <w:lang w:val="uk-UA"/>
        </w:rPr>
        <w:t>та</w:t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 установ виконання покарань </w:t>
      </w:r>
      <w:r w:rsidR="00434E3B">
        <w:rPr>
          <w:rFonts w:ascii="Times New Roman" w:hAnsi="Times New Roman"/>
          <w:sz w:val="28"/>
          <w:szCs w:val="28"/>
          <w:lang w:val="uk-UA"/>
        </w:rPr>
        <w:t>і</w:t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 попереднього ув’язнення.</w:t>
      </w:r>
    </w:p>
    <w:p w:rsidR="004C2D9A" w:rsidRPr="00433922" w:rsidRDefault="004A1C01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A01D6">
        <w:rPr>
          <w:rFonts w:ascii="Times New Roman" w:hAnsi="Times New Roman"/>
          <w:b/>
          <w:color w:val="000000"/>
          <w:sz w:val="28"/>
          <w:szCs w:val="28"/>
          <w:lang w:val="uk-UA"/>
        </w:rPr>
        <w:t>8</w:t>
      </w:r>
      <w:r w:rsidRPr="00433922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433922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Відомості, одержані під час здійснення </w:t>
      </w:r>
      <w:r w:rsidRPr="003874CD">
        <w:rPr>
          <w:rFonts w:ascii="Times New Roman" w:hAnsi="Times New Roman"/>
          <w:sz w:val="28"/>
          <w:szCs w:val="28"/>
          <w:lang w:val="uk-UA"/>
        </w:rPr>
        <w:t xml:space="preserve">представницької </w:t>
      </w:r>
      <w:r>
        <w:rPr>
          <w:rFonts w:ascii="Times New Roman" w:hAnsi="Times New Roman"/>
          <w:sz w:val="28"/>
          <w:szCs w:val="28"/>
          <w:lang w:val="uk-UA"/>
        </w:rPr>
        <w:t>діяльності, розголошення яких може завдати істотної шкоди інтересам держави</w:t>
      </w:r>
      <w:r w:rsidRPr="00433922">
        <w:rPr>
          <w:rFonts w:ascii="Times New Roman" w:hAnsi="Times New Roman"/>
          <w:sz w:val="28"/>
          <w:szCs w:val="28"/>
          <w:lang w:val="uk-UA"/>
        </w:rPr>
        <w:t>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A01D6">
        <w:rPr>
          <w:rFonts w:ascii="Times New Roman" w:hAnsi="Times New Roman"/>
          <w:b/>
          <w:sz w:val="28"/>
          <w:szCs w:val="28"/>
          <w:lang w:val="uk-UA"/>
        </w:rPr>
        <w:t>9</w:t>
      </w:r>
      <w:r w:rsidRPr="00433922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3922">
        <w:rPr>
          <w:rFonts w:ascii="Times New Roman" w:hAnsi="Times New Roman"/>
          <w:sz w:val="28"/>
          <w:szCs w:val="28"/>
          <w:lang w:val="uk-UA"/>
        </w:rPr>
        <w:tab/>
        <w:t>Відомості, отримані під час здійснення представницької діяльності, щодо законності при плануванні, формуванні, розміщенні та виконанні державного оборонного замовлення, а також стосовно накопичення, зберігання, використання та поповнення запасів державного резерву.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33922">
        <w:rPr>
          <w:rFonts w:ascii="Times New Roman" w:hAnsi="Times New Roman"/>
          <w:b/>
          <w:sz w:val="28"/>
          <w:szCs w:val="28"/>
          <w:lang w:val="uk-UA"/>
        </w:rPr>
        <w:lastRenderedPageBreak/>
        <w:t>1</w:t>
      </w:r>
      <w:r w:rsidRPr="00CA01D6">
        <w:rPr>
          <w:rFonts w:ascii="Times New Roman" w:hAnsi="Times New Roman"/>
          <w:b/>
          <w:sz w:val="28"/>
          <w:szCs w:val="28"/>
        </w:rPr>
        <w:t>0</w:t>
      </w:r>
      <w:r w:rsidRPr="00433922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3922">
        <w:rPr>
          <w:rFonts w:ascii="Times New Roman" w:hAnsi="Times New Roman"/>
          <w:sz w:val="28"/>
          <w:szCs w:val="28"/>
          <w:lang w:val="uk-UA"/>
        </w:rPr>
        <w:tab/>
        <w:t>Відомості, у яких розкриваються форми та методи здійснення прокурорської діяльності, тактика слідчих дій.</w:t>
      </w:r>
    </w:p>
    <w:p w:rsidR="004A1C01" w:rsidRDefault="004A1C01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33922">
        <w:rPr>
          <w:rFonts w:ascii="Times New Roman" w:hAnsi="Times New Roman"/>
          <w:b/>
          <w:sz w:val="28"/>
          <w:szCs w:val="28"/>
          <w:lang w:val="uk-UA"/>
        </w:rPr>
        <w:t>1</w:t>
      </w:r>
      <w:r w:rsidRPr="00CA01D6">
        <w:rPr>
          <w:rFonts w:ascii="Times New Roman" w:hAnsi="Times New Roman"/>
          <w:b/>
          <w:sz w:val="28"/>
          <w:szCs w:val="28"/>
        </w:rPr>
        <w:t>1</w:t>
      </w:r>
      <w:r w:rsidRPr="00433922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3922">
        <w:rPr>
          <w:rFonts w:ascii="Times New Roman" w:hAnsi="Times New Roman"/>
          <w:sz w:val="28"/>
          <w:szCs w:val="28"/>
          <w:lang w:val="uk-UA"/>
        </w:rPr>
        <w:tab/>
      </w:r>
      <w:r w:rsidR="004C2D9A" w:rsidRPr="004C2D9A">
        <w:rPr>
          <w:rFonts w:ascii="Times New Roman" w:hAnsi="Times New Roman"/>
          <w:sz w:val="28"/>
          <w:szCs w:val="28"/>
          <w:lang w:val="uk-UA"/>
        </w:rPr>
        <w:t>Відомості, що містяться в матеріалах службових розслідувань, та відомості про результати</w:t>
      </w:r>
      <w:r w:rsidR="004C2D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2D9A">
        <w:rPr>
          <w:rFonts w:ascii="Times New Roman" w:hAnsi="Times New Roman"/>
          <w:sz w:val="28"/>
          <w:szCs w:val="28"/>
          <w:lang w:val="uk-UA"/>
        </w:rPr>
        <w:t>поліграфологічних</w:t>
      </w:r>
      <w:proofErr w:type="spellEnd"/>
      <w:r w:rsidR="004C2D9A">
        <w:rPr>
          <w:rFonts w:ascii="Times New Roman" w:hAnsi="Times New Roman"/>
          <w:sz w:val="28"/>
          <w:szCs w:val="28"/>
          <w:lang w:val="uk-UA"/>
        </w:rPr>
        <w:t xml:space="preserve"> досліджень.</w:t>
      </w:r>
    </w:p>
    <w:p w:rsidR="004C2D9A" w:rsidRPr="004C2D9A" w:rsidRDefault="004C2D9A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i/>
          <w:lang w:val="uk-UA"/>
        </w:rPr>
      </w:pPr>
      <w:r w:rsidRPr="004C2D9A">
        <w:rPr>
          <w:rFonts w:ascii="Times New Roman" w:hAnsi="Times New Roman"/>
          <w:i/>
          <w:lang w:val="uk-UA"/>
        </w:rPr>
        <w:t>(Пункт викладено в такій редакції відповідно до наказу Генерального прокурора від 24.11.2025 № 375)</w:t>
      </w:r>
    </w:p>
    <w:p w:rsidR="004A1C01" w:rsidRPr="00434E3B" w:rsidRDefault="004A1C01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34E3B">
        <w:rPr>
          <w:rFonts w:ascii="Times New Roman" w:hAnsi="Times New Roman"/>
          <w:b/>
          <w:sz w:val="28"/>
          <w:szCs w:val="28"/>
          <w:lang w:val="uk-UA"/>
        </w:rPr>
        <w:t>12.</w:t>
      </w:r>
      <w:r w:rsidRPr="00434E3B">
        <w:rPr>
          <w:rFonts w:ascii="Times New Roman" w:hAnsi="Times New Roman"/>
          <w:i/>
          <w:sz w:val="28"/>
          <w:szCs w:val="28"/>
          <w:lang w:val="uk-UA"/>
        </w:rPr>
        <w:tab/>
      </w:r>
      <w:r w:rsidRPr="00434E3B">
        <w:rPr>
          <w:rFonts w:ascii="Times New Roman" w:hAnsi="Times New Roman"/>
          <w:sz w:val="28"/>
          <w:szCs w:val="28"/>
          <w:lang w:val="uk-UA"/>
        </w:rPr>
        <w:t>Відомості (за сукупністю), які зберігаються на матеріальних носіях інформаційної бази даних Єдиного реєстру досудових розслідувань.</w:t>
      </w:r>
    </w:p>
    <w:p w:rsidR="004A1C01" w:rsidRPr="00434E3B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4E3B">
        <w:rPr>
          <w:rFonts w:ascii="Times New Roman" w:hAnsi="Times New Roman"/>
          <w:b/>
          <w:sz w:val="28"/>
          <w:szCs w:val="28"/>
          <w:lang w:val="uk-UA"/>
        </w:rPr>
        <w:t>13.</w:t>
      </w:r>
      <w:r w:rsidRPr="00434E3B">
        <w:rPr>
          <w:rFonts w:ascii="Times New Roman" w:hAnsi="Times New Roman"/>
          <w:b/>
          <w:sz w:val="28"/>
          <w:szCs w:val="28"/>
          <w:lang w:val="uk-UA"/>
        </w:rPr>
        <w:tab/>
      </w:r>
      <w:r w:rsidRPr="00434E3B">
        <w:rPr>
          <w:rFonts w:ascii="Times New Roman" w:hAnsi="Times New Roman"/>
          <w:sz w:val="28"/>
          <w:szCs w:val="28"/>
          <w:lang w:val="uk-UA"/>
        </w:rPr>
        <w:t>Відомості з питань мобілізаційної роботи в органах прокуратури України, у тому числі організації та стану мобілізаційної підготовки.</w:t>
      </w:r>
    </w:p>
    <w:p w:rsidR="004A1C01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4E3B">
        <w:rPr>
          <w:rFonts w:ascii="Times New Roman" w:hAnsi="Times New Roman"/>
          <w:b/>
          <w:sz w:val="28"/>
          <w:szCs w:val="28"/>
          <w:lang w:val="uk-UA"/>
        </w:rPr>
        <w:t>1</w:t>
      </w:r>
      <w:r w:rsidRPr="00434E3B">
        <w:rPr>
          <w:rFonts w:ascii="Times New Roman" w:hAnsi="Times New Roman"/>
          <w:b/>
          <w:sz w:val="28"/>
          <w:szCs w:val="28"/>
        </w:rPr>
        <w:t>4</w:t>
      </w:r>
      <w:r w:rsidRPr="00434E3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4E3B">
        <w:rPr>
          <w:rFonts w:ascii="Times New Roman" w:hAnsi="Times New Roman"/>
          <w:sz w:val="28"/>
          <w:szCs w:val="28"/>
          <w:lang w:val="uk-UA"/>
        </w:rPr>
        <w:tab/>
      </w:r>
      <w:r w:rsidR="009159D3" w:rsidRPr="00434E3B">
        <w:rPr>
          <w:rFonts w:ascii="Times New Roman" w:hAnsi="Times New Roman"/>
          <w:sz w:val="28"/>
          <w:lang w:val="uk-UA"/>
        </w:rPr>
        <w:t xml:space="preserve">Відомості щодо даних про пункти управління Офісу Генерального прокурора, </w:t>
      </w:r>
      <w:r w:rsidR="00D30C7D" w:rsidRPr="004C2D9A">
        <w:rPr>
          <w:rFonts w:ascii="Times New Roman" w:hAnsi="Times New Roman"/>
          <w:sz w:val="28"/>
          <w:lang w:val="uk-UA"/>
        </w:rPr>
        <w:t>Спеціалізованої антикорупційної прокуратури,</w:t>
      </w:r>
      <w:r w:rsidR="00D30C7D" w:rsidRPr="00D30C7D">
        <w:rPr>
          <w:rFonts w:ascii="Times New Roman" w:hAnsi="Times New Roman"/>
          <w:sz w:val="28"/>
          <w:lang w:val="uk-UA"/>
        </w:rPr>
        <w:t xml:space="preserve"> </w:t>
      </w:r>
      <w:r w:rsidR="009159D3" w:rsidRPr="00434E3B">
        <w:rPr>
          <w:rFonts w:ascii="Times New Roman" w:hAnsi="Times New Roman"/>
          <w:sz w:val="28"/>
          <w:lang w:val="uk-UA"/>
        </w:rPr>
        <w:t xml:space="preserve">обласних </w:t>
      </w:r>
      <w:r w:rsidR="00B002B9" w:rsidRPr="00434E3B">
        <w:rPr>
          <w:rFonts w:ascii="Times New Roman" w:hAnsi="Times New Roman"/>
          <w:sz w:val="28"/>
          <w:lang w:val="uk-UA"/>
        </w:rPr>
        <w:t xml:space="preserve">та спеціалізованих на правах обласних </w:t>
      </w:r>
      <w:r w:rsidR="009159D3" w:rsidRPr="00434E3B">
        <w:rPr>
          <w:rFonts w:ascii="Times New Roman" w:hAnsi="Times New Roman"/>
          <w:sz w:val="28"/>
          <w:lang w:val="uk-UA"/>
        </w:rPr>
        <w:t>прокуратур (за окремими показниками)</w:t>
      </w:r>
      <w:r w:rsidRPr="00434E3B">
        <w:rPr>
          <w:rFonts w:ascii="Times New Roman" w:hAnsi="Times New Roman"/>
          <w:sz w:val="28"/>
          <w:szCs w:val="28"/>
          <w:lang w:val="uk-UA"/>
        </w:rPr>
        <w:t>.</w:t>
      </w:r>
    </w:p>
    <w:p w:rsidR="00D30C7D" w:rsidRPr="00D30C7D" w:rsidRDefault="00D30C7D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254DC">
        <w:rPr>
          <w:rFonts w:ascii="Times New Roman" w:hAnsi="Times New Roman"/>
          <w:i/>
          <w:szCs w:val="24"/>
          <w:lang w:val="uk-UA"/>
        </w:rPr>
        <w:t>(До пункту внесено зміни відповідно до наказу Генерального прокурора від 17.07.2024 № 170</w:t>
      </w:r>
      <w:r w:rsidRPr="00D30C7D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4A1C01" w:rsidRPr="00434E3B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4E3B">
        <w:rPr>
          <w:rFonts w:ascii="Times New Roman" w:hAnsi="Times New Roman"/>
          <w:b/>
          <w:sz w:val="28"/>
          <w:szCs w:val="28"/>
          <w:lang w:val="uk-UA"/>
        </w:rPr>
        <w:t>1</w:t>
      </w:r>
      <w:r w:rsidRPr="00434E3B">
        <w:rPr>
          <w:rFonts w:ascii="Times New Roman" w:hAnsi="Times New Roman"/>
          <w:b/>
          <w:sz w:val="28"/>
          <w:szCs w:val="28"/>
        </w:rPr>
        <w:t>5</w:t>
      </w:r>
      <w:r w:rsidRPr="00434E3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4E3B">
        <w:rPr>
          <w:rFonts w:ascii="Times New Roman" w:hAnsi="Times New Roman"/>
          <w:sz w:val="28"/>
          <w:szCs w:val="28"/>
          <w:lang w:val="uk-UA"/>
        </w:rPr>
        <w:tab/>
        <w:t>Відомості щодо оперативного чергування та оповіщення органів прокуратури, цивільного захисту та організації заходів переведення органів прокуратури на функціонування в умовах особливого періоду.</w:t>
      </w:r>
    </w:p>
    <w:p w:rsidR="004A1C01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34E3B">
        <w:rPr>
          <w:rFonts w:ascii="Times New Roman" w:hAnsi="Times New Roman"/>
          <w:b/>
          <w:sz w:val="28"/>
          <w:szCs w:val="28"/>
          <w:lang w:val="uk-UA"/>
        </w:rPr>
        <w:t>16.</w:t>
      </w:r>
      <w:r w:rsidR="006254DC">
        <w:rPr>
          <w:rFonts w:ascii="Times New Roman" w:hAnsi="Times New Roman"/>
          <w:sz w:val="28"/>
          <w:szCs w:val="28"/>
          <w:lang w:val="uk-UA"/>
        </w:rPr>
        <w:tab/>
      </w:r>
      <w:r w:rsidR="006254DC" w:rsidRPr="004C2D9A">
        <w:rPr>
          <w:rFonts w:ascii="Times New Roman" w:hAnsi="Times New Roman"/>
          <w:sz w:val="28"/>
          <w:szCs w:val="28"/>
          <w:lang w:val="uk-UA"/>
        </w:rPr>
        <w:t>Відомості про військовозобов’язаних працівників, заброньованих за органами прокуратури, а також працівників, які призвані (прийняті) на військову службу та виконують (виконували) завдання у сфері оборони держави.</w:t>
      </w:r>
    </w:p>
    <w:p w:rsidR="006254DC" w:rsidRPr="006254DC" w:rsidRDefault="006254DC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i/>
          <w:lang w:val="uk-UA"/>
        </w:rPr>
      </w:pPr>
      <w:r w:rsidRPr="006254DC">
        <w:rPr>
          <w:rFonts w:ascii="Times New Roman" w:hAnsi="Times New Roman"/>
          <w:i/>
          <w:lang w:val="uk-UA"/>
        </w:rPr>
        <w:t>(Пункт викладено в такій редакції відповідно до наказу Генерального прокурора від 28.10.2024 № 255)</w:t>
      </w:r>
    </w:p>
    <w:p w:rsidR="004A1C01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4E3B">
        <w:rPr>
          <w:rFonts w:ascii="Times New Roman" w:hAnsi="Times New Roman"/>
          <w:b/>
          <w:sz w:val="28"/>
          <w:szCs w:val="28"/>
          <w:lang w:val="uk-UA"/>
        </w:rPr>
        <w:t>17.</w:t>
      </w:r>
      <w:r w:rsidRPr="00434E3B">
        <w:rPr>
          <w:rFonts w:ascii="Times New Roman" w:hAnsi="Times New Roman"/>
          <w:sz w:val="28"/>
          <w:szCs w:val="28"/>
          <w:lang w:val="uk-UA"/>
        </w:rPr>
        <w:tab/>
      </w:r>
      <w:r w:rsidR="004C2D9A" w:rsidRPr="004C2D9A">
        <w:rPr>
          <w:rFonts w:ascii="Times New Roman" w:hAnsi="Times New Roman"/>
          <w:sz w:val="28"/>
          <w:szCs w:val="28"/>
          <w:lang w:val="uk-UA"/>
        </w:rPr>
        <w:t>Відомості щодо працівників органів прокуратури України, яким надано статус учасника бойових дій, у тому числі наявні в матеріалах, пов’язаних із прийняттям ріше</w:t>
      </w:r>
      <w:r w:rsidR="004C2D9A">
        <w:rPr>
          <w:rFonts w:ascii="Times New Roman" w:hAnsi="Times New Roman"/>
          <w:sz w:val="28"/>
          <w:szCs w:val="28"/>
          <w:lang w:val="uk-UA"/>
        </w:rPr>
        <w:t>нь про надання такого статусу.</w:t>
      </w:r>
    </w:p>
    <w:p w:rsidR="004C2D9A" w:rsidRPr="004C2D9A" w:rsidRDefault="004C2D9A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i/>
          <w:lang w:val="uk-UA"/>
        </w:rPr>
      </w:pPr>
      <w:r w:rsidRPr="004C2D9A">
        <w:rPr>
          <w:rFonts w:ascii="Times New Roman" w:hAnsi="Times New Roman"/>
          <w:i/>
          <w:lang w:val="uk-UA"/>
        </w:rPr>
        <w:t>(Пункт викладено в такій редакції відповідно до наказу Генерального прокурора від 24.11.2025 № 375)</w:t>
      </w:r>
    </w:p>
    <w:p w:rsidR="004A1C01" w:rsidRPr="00433922" w:rsidRDefault="0060355C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C2D9A">
        <w:rPr>
          <w:rFonts w:ascii="Times New Roman" w:hAnsi="Times New Roman"/>
          <w:b/>
          <w:sz w:val="28"/>
          <w:szCs w:val="28"/>
          <w:lang w:val="uk-UA"/>
        </w:rPr>
        <w:t>18</w:t>
      </w:r>
      <w:r w:rsidR="004A1C01" w:rsidRPr="004C2D9A">
        <w:rPr>
          <w:rFonts w:ascii="Times New Roman" w:hAnsi="Times New Roman"/>
          <w:b/>
          <w:sz w:val="28"/>
          <w:szCs w:val="28"/>
          <w:lang w:val="uk-UA"/>
        </w:rPr>
        <w:t>.</w:t>
      </w:r>
      <w:r w:rsidR="004A1C01" w:rsidRPr="00433922">
        <w:rPr>
          <w:rFonts w:ascii="Times New Roman" w:hAnsi="Times New Roman"/>
          <w:sz w:val="28"/>
          <w:szCs w:val="28"/>
          <w:lang w:val="uk-UA"/>
        </w:rPr>
        <w:tab/>
        <w:t xml:space="preserve">Відомості, які містяться в листах та </w:t>
      </w:r>
      <w:r w:rsidR="004A1C01">
        <w:rPr>
          <w:rFonts w:ascii="Times New Roman" w:hAnsi="Times New Roman"/>
          <w:sz w:val="28"/>
          <w:szCs w:val="28"/>
          <w:lang w:val="uk-UA"/>
        </w:rPr>
        <w:t xml:space="preserve">інших </w:t>
      </w:r>
      <w:r w:rsidR="004A1C01" w:rsidRPr="00433922">
        <w:rPr>
          <w:rFonts w:ascii="Times New Roman" w:hAnsi="Times New Roman"/>
          <w:sz w:val="28"/>
          <w:szCs w:val="28"/>
          <w:lang w:val="uk-UA"/>
        </w:rPr>
        <w:t xml:space="preserve">матеріалах </w:t>
      </w:r>
      <w:r w:rsidR="004A1C01">
        <w:rPr>
          <w:rFonts w:ascii="Times New Roman" w:hAnsi="Times New Roman"/>
          <w:sz w:val="28"/>
          <w:szCs w:val="28"/>
          <w:lang w:val="uk-UA"/>
        </w:rPr>
        <w:t>і</w:t>
      </w:r>
      <w:r w:rsidR="004A1C01" w:rsidRPr="00433922">
        <w:rPr>
          <w:rFonts w:ascii="Times New Roman" w:hAnsi="Times New Roman"/>
          <w:sz w:val="28"/>
          <w:szCs w:val="28"/>
          <w:lang w:val="uk-UA"/>
        </w:rPr>
        <w:t>з питань оборони, мобілізаційної підготовки та мобілізації в органах прокуратури України.</w:t>
      </w:r>
    </w:p>
    <w:p w:rsidR="004A1C01" w:rsidRPr="00433922" w:rsidRDefault="0060355C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C2D9A">
        <w:rPr>
          <w:rFonts w:ascii="Times New Roman" w:hAnsi="Times New Roman"/>
          <w:b/>
          <w:sz w:val="28"/>
          <w:szCs w:val="28"/>
          <w:lang w:val="uk-UA"/>
        </w:rPr>
        <w:t>19</w:t>
      </w:r>
      <w:r w:rsidR="004A1C01" w:rsidRPr="004C2D9A">
        <w:rPr>
          <w:rFonts w:ascii="Times New Roman" w:hAnsi="Times New Roman"/>
          <w:b/>
          <w:sz w:val="28"/>
          <w:szCs w:val="28"/>
          <w:lang w:val="uk-UA"/>
        </w:rPr>
        <w:t>.</w:t>
      </w:r>
      <w:r w:rsidR="004A1C01" w:rsidRPr="004C2D9A">
        <w:rPr>
          <w:rFonts w:ascii="Times New Roman" w:hAnsi="Times New Roman"/>
          <w:sz w:val="28"/>
          <w:szCs w:val="28"/>
          <w:lang w:val="uk-UA"/>
        </w:rPr>
        <w:tab/>
      </w:r>
      <w:r w:rsidR="004A1C01" w:rsidRPr="00433922">
        <w:rPr>
          <w:rFonts w:ascii="Times New Roman" w:hAnsi="Times New Roman"/>
          <w:sz w:val="28"/>
          <w:szCs w:val="28"/>
          <w:lang w:val="uk-UA"/>
        </w:rPr>
        <w:t>Відомості щодо номенклатури посад працівників органів прокуратури України, зайняття яких потребує допуску та доступу до державної таємниці.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C2D9A">
        <w:rPr>
          <w:rFonts w:ascii="Times New Roman" w:hAnsi="Times New Roman"/>
          <w:b/>
          <w:sz w:val="28"/>
          <w:szCs w:val="28"/>
          <w:lang w:val="uk-UA"/>
        </w:rPr>
        <w:t>2</w:t>
      </w:r>
      <w:r w:rsidR="0060355C" w:rsidRPr="004C2D9A">
        <w:rPr>
          <w:rFonts w:ascii="Times New Roman" w:hAnsi="Times New Roman"/>
          <w:b/>
          <w:sz w:val="28"/>
          <w:szCs w:val="28"/>
          <w:lang w:val="uk-UA"/>
        </w:rPr>
        <w:t>0</w:t>
      </w:r>
      <w:r w:rsidRPr="004C2D9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3922">
        <w:rPr>
          <w:rFonts w:ascii="Times New Roman" w:hAnsi="Times New Roman"/>
          <w:sz w:val="28"/>
          <w:szCs w:val="28"/>
          <w:lang w:val="uk-UA"/>
        </w:rPr>
        <w:tab/>
        <w:t xml:space="preserve">Відомості, одержані внаслідок листування з органами Служби безпеки України щодо </w:t>
      </w:r>
      <w:r>
        <w:rPr>
          <w:rFonts w:ascii="Times New Roman" w:hAnsi="Times New Roman"/>
          <w:sz w:val="28"/>
          <w:szCs w:val="28"/>
          <w:lang w:val="uk-UA"/>
        </w:rPr>
        <w:t>надання допуску працівникам</w:t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 прокуратури до державної таємниці.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C2D9A">
        <w:rPr>
          <w:rFonts w:ascii="Times New Roman" w:hAnsi="Times New Roman"/>
          <w:b/>
          <w:sz w:val="28"/>
          <w:szCs w:val="28"/>
          <w:lang w:val="uk-UA"/>
        </w:rPr>
        <w:t>2</w:t>
      </w:r>
      <w:r w:rsidR="0060355C" w:rsidRPr="004C2D9A">
        <w:rPr>
          <w:rFonts w:ascii="Times New Roman" w:hAnsi="Times New Roman"/>
          <w:b/>
          <w:sz w:val="28"/>
          <w:szCs w:val="28"/>
          <w:lang w:val="uk-UA"/>
        </w:rPr>
        <w:t>1</w:t>
      </w:r>
      <w:r w:rsidRPr="004C2D9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3922">
        <w:rPr>
          <w:rFonts w:ascii="Times New Roman" w:hAnsi="Times New Roman"/>
          <w:sz w:val="28"/>
          <w:szCs w:val="28"/>
          <w:lang w:val="uk-UA"/>
        </w:rPr>
        <w:tab/>
        <w:t>Відомості щодо номенклатури секретних справ органів прокуратури України.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C2D9A">
        <w:rPr>
          <w:rFonts w:ascii="Times New Roman" w:hAnsi="Times New Roman"/>
          <w:b/>
          <w:sz w:val="28"/>
          <w:szCs w:val="28"/>
          <w:lang w:val="uk-UA"/>
        </w:rPr>
        <w:t>2</w:t>
      </w:r>
      <w:r w:rsidR="0060355C" w:rsidRPr="004C2D9A">
        <w:rPr>
          <w:rFonts w:ascii="Times New Roman" w:hAnsi="Times New Roman"/>
          <w:b/>
          <w:sz w:val="28"/>
          <w:szCs w:val="28"/>
          <w:lang w:val="uk-UA"/>
        </w:rPr>
        <w:t>2</w:t>
      </w:r>
      <w:r w:rsidRPr="004C2D9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0355C">
        <w:rPr>
          <w:rFonts w:ascii="Times New Roman" w:hAnsi="Times New Roman"/>
          <w:i/>
          <w:sz w:val="28"/>
          <w:szCs w:val="28"/>
          <w:lang w:val="uk-UA"/>
        </w:rPr>
        <w:tab/>
      </w:r>
      <w:r w:rsidRPr="00433922">
        <w:rPr>
          <w:rFonts w:ascii="Times New Roman" w:hAnsi="Times New Roman"/>
          <w:sz w:val="28"/>
          <w:szCs w:val="28"/>
          <w:lang w:val="uk-UA"/>
        </w:rPr>
        <w:t>Відомості, що містяться у звітах про стан забезпечення охорони державної таємниці.</w:t>
      </w:r>
    </w:p>
    <w:p w:rsidR="004A1C01" w:rsidRPr="00433922" w:rsidRDefault="004A1C01" w:rsidP="004C2D9A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C2D9A">
        <w:rPr>
          <w:rFonts w:ascii="Times New Roman" w:hAnsi="Times New Roman"/>
          <w:b/>
          <w:sz w:val="28"/>
          <w:szCs w:val="28"/>
          <w:lang w:val="uk-UA"/>
        </w:rPr>
        <w:lastRenderedPageBreak/>
        <w:t>2</w:t>
      </w:r>
      <w:r w:rsidR="0060355C" w:rsidRPr="004C2D9A">
        <w:rPr>
          <w:rFonts w:ascii="Times New Roman" w:hAnsi="Times New Roman"/>
          <w:b/>
          <w:sz w:val="28"/>
          <w:szCs w:val="28"/>
          <w:lang w:val="uk-UA"/>
        </w:rPr>
        <w:t>3</w:t>
      </w:r>
      <w:r w:rsidRPr="004C2D9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33922">
        <w:rPr>
          <w:rFonts w:ascii="Times New Roman" w:hAnsi="Times New Roman"/>
          <w:sz w:val="28"/>
          <w:szCs w:val="28"/>
          <w:lang w:val="uk-UA"/>
        </w:rPr>
        <w:tab/>
        <w:t xml:space="preserve">Відомості, </w:t>
      </w:r>
      <w:r>
        <w:rPr>
          <w:rFonts w:ascii="Times New Roman" w:hAnsi="Times New Roman"/>
          <w:sz w:val="28"/>
          <w:szCs w:val="28"/>
          <w:lang w:val="uk-UA"/>
        </w:rPr>
        <w:t>наявні</w:t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 в довідках та листах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433922">
        <w:rPr>
          <w:rFonts w:ascii="Times New Roman" w:hAnsi="Times New Roman"/>
          <w:sz w:val="28"/>
          <w:szCs w:val="28"/>
          <w:lang w:val="uk-UA"/>
        </w:rPr>
        <w:t>з питань охорони державної таємниці, які не містять таємної інформації.</w:t>
      </w:r>
    </w:p>
    <w:p w:rsidR="004A1C01" w:rsidRDefault="004A1C01" w:rsidP="004C2D9A">
      <w:pPr>
        <w:shd w:val="clear" w:color="auto" w:fill="FFFFFF"/>
        <w:tabs>
          <w:tab w:val="left" w:pos="126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2D9A">
        <w:rPr>
          <w:rFonts w:ascii="Times New Roman" w:hAnsi="Times New Roman"/>
          <w:b/>
          <w:sz w:val="28"/>
          <w:szCs w:val="28"/>
          <w:lang w:val="uk-UA"/>
        </w:rPr>
        <w:t>2</w:t>
      </w:r>
      <w:r w:rsidR="0060355C" w:rsidRPr="004C2D9A">
        <w:rPr>
          <w:rFonts w:ascii="Times New Roman" w:hAnsi="Times New Roman"/>
          <w:b/>
          <w:sz w:val="28"/>
          <w:szCs w:val="28"/>
          <w:lang w:val="uk-UA"/>
        </w:rPr>
        <w:t>4</w:t>
      </w:r>
      <w:r w:rsidRPr="004C2D9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60355C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Відомості (за сукупністю) про стан забезпечення охорони державної таємниці, які не </w:t>
      </w:r>
      <w:r>
        <w:rPr>
          <w:rFonts w:ascii="Times New Roman" w:hAnsi="Times New Roman"/>
          <w:sz w:val="28"/>
          <w:szCs w:val="28"/>
          <w:lang w:val="uk-UA"/>
        </w:rPr>
        <w:t>становлять</w:t>
      </w:r>
      <w:r w:rsidRPr="00433922">
        <w:rPr>
          <w:rFonts w:ascii="Times New Roman" w:hAnsi="Times New Roman"/>
          <w:sz w:val="28"/>
          <w:szCs w:val="28"/>
          <w:lang w:val="uk-UA"/>
        </w:rPr>
        <w:t xml:space="preserve"> таємної інформації.</w:t>
      </w:r>
    </w:p>
    <w:p w:rsidR="004C2D9A" w:rsidRPr="004C2D9A" w:rsidRDefault="004C2D9A" w:rsidP="004C2D9A">
      <w:pPr>
        <w:pStyle w:val="20"/>
        <w:spacing w:before="120" w:line="240" w:lineRule="auto"/>
        <w:ind w:firstLine="708"/>
        <w:rPr>
          <w:sz w:val="28"/>
          <w:szCs w:val="28"/>
          <w:lang w:val="uk-UA" w:eastAsia="uk-UA" w:bidi="uk-UA"/>
        </w:rPr>
      </w:pPr>
      <w:r w:rsidRPr="004C2D9A">
        <w:rPr>
          <w:b/>
          <w:bCs/>
          <w:sz w:val="28"/>
          <w:szCs w:val="28"/>
          <w:lang w:val="uk-UA" w:eastAsia="uk-UA" w:bidi="uk-UA"/>
        </w:rPr>
        <w:t>25.</w:t>
      </w:r>
      <w:r w:rsidRPr="004C2D9A">
        <w:rPr>
          <w:b/>
          <w:bCs/>
          <w:sz w:val="28"/>
          <w:szCs w:val="28"/>
          <w:lang w:val="uk-UA" w:eastAsia="uk-UA" w:bidi="uk-UA"/>
        </w:rPr>
        <w:tab/>
      </w:r>
      <w:r w:rsidRPr="004C2D9A">
        <w:rPr>
          <w:sz w:val="28"/>
          <w:szCs w:val="28"/>
          <w:lang w:val="uk-UA" w:eastAsia="uk-UA" w:bidi="uk-UA"/>
        </w:rPr>
        <w:t xml:space="preserve">Відомості про кримінальні правопорушення проти встановленого порядку несення військової служби (військові кримінальні правопорушення), передбачені розділом </w:t>
      </w:r>
      <w:r w:rsidRPr="00C565A3">
        <w:rPr>
          <w:rStyle w:val="rvts15"/>
          <w:rFonts w:eastAsiaTheme="majorEastAsia"/>
          <w:sz w:val="28"/>
          <w:szCs w:val="28"/>
        </w:rPr>
        <w:t>XIX</w:t>
      </w:r>
      <w:r w:rsidRPr="004C2D9A">
        <w:rPr>
          <w:rStyle w:val="rvts15"/>
          <w:rFonts w:eastAsiaTheme="majorEastAsia"/>
          <w:lang w:val="uk-UA"/>
        </w:rPr>
        <w:t xml:space="preserve"> </w:t>
      </w:r>
      <w:r w:rsidRPr="004C2D9A">
        <w:rPr>
          <w:sz w:val="28"/>
          <w:szCs w:val="28"/>
          <w:lang w:val="uk-UA" w:eastAsia="uk-UA" w:bidi="uk-UA"/>
        </w:rPr>
        <w:t>Кримінального кодексу України, а також про осіб, які їх вчинили.</w:t>
      </w:r>
    </w:p>
    <w:p w:rsidR="004C2D9A" w:rsidRPr="004C2D9A" w:rsidRDefault="004C2D9A" w:rsidP="004C2D9A">
      <w:pPr>
        <w:tabs>
          <w:tab w:val="left" w:pos="1260"/>
        </w:tabs>
        <w:spacing w:before="120" w:after="0" w:line="240" w:lineRule="auto"/>
        <w:ind w:firstLine="708"/>
        <w:jc w:val="both"/>
        <w:rPr>
          <w:rFonts w:ascii="Times New Roman" w:hAnsi="Times New Roman"/>
          <w:i/>
          <w:lang w:val="uk-UA"/>
        </w:rPr>
      </w:pPr>
      <w:r w:rsidRPr="004C2D9A">
        <w:rPr>
          <w:rFonts w:ascii="Times New Roman" w:hAnsi="Times New Roman"/>
          <w:i/>
          <w:lang w:val="uk-UA"/>
        </w:rPr>
        <w:t>(</w:t>
      </w:r>
      <w:r>
        <w:rPr>
          <w:rFonts w:ascii="Times New Roman" w:hAnsi="Times New Roman"/>
          <w:i/>
          <w:lang w:val="uk-UA"/>
        </w:rPr>
        <w:t xml:space="preserve">Доповнено пунктом </w:t>
      </w:r>
      <w:r w:rsidRPr="004C2D9A">
        <w:rPr>
          <w:rFonts w:ascii="Times New Roman" w:hAnsi="Times New Roman"/>
          <w:i/>
          <w:lang w:val="uk-UA"/>
        </w:rPr>
        <w:t>відповідно до наказу Генерального прокурора від 24.11.2025 № 375)</w:t>
      </w:r>
    </w:p>
    <w:p w:rsidR="0060355C" w:rsidRPr="006254DC" w:rsidRDefault="0060355C" w:rsidP="004C2D9A">
      <w:pPr>
        <w:shd w:val="clear" w:color="auto" w:fill="FFFFFF"/>
        <w:tabs>
          <w:tab w:val="left" w:pos="1260"/>
        </w:tabs>
        <w:spacing w:before="120" w:after="0" w:line="240" w:lineRule="auto"/>
        <w:ind w:firstLine="709"/>
        <w:jc w:val="both"/>
        <w:rPr>
          <w:rFonts w:ascii="Times New Roman" w:hAnsi="Times New Roman"/>
          <w:i/>
          <w:spacing w:val="-6"/>
          <w:szCs w:val="24"/>
          <w:lang w:val="uk-UA"/>
        </w:rPr>
      </w:pPr>
      <w:r w:rsidRPr="006254DC">
        <w:rPr>
          <w:rFonts w:ascii="Times New Roman" w:hAnsi="Times New Roman"/>
          <w:i/>
          <w:spacing w:val="-6"/>
          <w:szCs w:val="24"/>
          <w:lang w:val="uk-UA"/>
        </w:rPr>
        <w:t>(Нумерацію пунктів змінено відповідно до наказу Генерального прокурора від 25.11.2021 № 380)</w:t>
      </w:r>
    </w:p>
    <w:p w:rsidR="004A1C01" w:rsidRDefault="004A1C01" w:rsidP="004A1C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1C01" w:rsidRPr="00093A20" w:rsidRDefault="004A1C01" w:rsidP="004A1C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1C01" w:rsidRDefault="004A1C01" w:rsidP="004A1C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226EED">
        <w:rPr>
          <w:rFonts w:ascii="Times New Roman" w:hAnsi="Times New Roman"/>
          <w:b/>
          <w:sz w:val="28"/>
          <w:szCs w:val="28"/>
          <w:lang w:val="uk-UA"/>
        </w:rPr>
        <w:t>остійно діюч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226EED">
        <w:rPr>
          <w:rFonts w:ascii="Times New Roman" w:hAnsi="Times New Roman"/>
          <w:b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b/>
          <w:sz w:val="28"/>
          <w:szCs w:val="28"/>
          <w:lang w:val="uk-UA"/>
        </w:rPr>
        <w:t>я</w:t>
      </w:r>
      <w:r w:rsidRPr="00226EED">
        <w:rPr>
          <w:rFonts w:ascii="Times New Roman" w:hAnsi="Times New Roman"/>
          <w:b/>
          <w:sz w:val="28"/>
          <w:szCs w:val="28"/>
          <w:lang w:val="uk-UA"/>
        </w:rPr>
        <w:t xml:space="preserve"> з питань</w:t>
      </w:r>
    </w:p>
    <w:p w:rsidR="004A1C01" w:rsidRDefault="004A1C01" w:rsidP="004A1C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26EED">
        <w:rPr>
          <w:rFonts w:ascii="Times New Roman" w:hAnsi="Times New Roman"/>
          <w:b/>
          <w:sz w:val="28"/>
          <w:szCs w:val="28"/>
          <w:lang w:val="uk-UA"/>
        </w:rPr>
        <w:t>роботи із службовою інформацією</w:t>
      </w:r>
    </w:p>
    <w:p w:rsidR="002945AE" w:rsidRPr="008A0D6E" w:rsidRDefault="004A1C01" w:rsidP="008A0D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93A20">
        <w:rPr>
          <w:rFonts w:ascii="Times New Roman" w:hAnsi="Times New Roman"/>
          <w:b/>
          <w:sz w:val="28"/>
          <w:szCs w:val="28"/>
          <w:lang w:val="uk-UA"/>
        </w:rPr>
        <w:t xml:space="preserve">Протокол від </w:t>
      </w:r>
      <w:r w:rsidR="00516559">
        <w:rPr>
          <w:rFonts w:ascii="Times New Roman" w:hAnsi="Times New Roman"/>
          <w:b/>
          <w:sz w:val="28"/>
          <w:szCs w:val="28"/>
          <w:lang w:val="uk-UA"/>
        </w:rPr>
        <w:t>20.11.2020</w:t>
      </w:r>
      <w:r w:rsidRPr="00093A20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E96F9E">
        <w:rPr>
          <w:rFonts w:ascii="Times New Roman" w:hAnsi="Times New Roman"/>
          <w:b/>
          <w:sz w:val="28"/>
          <w:szCs w:val="28"/>
          <w:lang w:val="uk-UA"/>
        </w:rPr>
        <w:t> </w:t>
      </w:r>
      <w:r w:rsidR="00516559">
        <w:rPr>
          <w:rFonts w:ascii="Times New Roman" w:hAnsi="Times New Roman"/>
          <w:b/>
          <w:sz w:val="28"/>
          <w:szCs w:val="28"/>
          <w:lang w:val="uk-UA"/>
        </w:rPr>
        <w:t>5</w:t>
      </w:r>
    </w:p>
    <w:sectPr w:rsidR="002945AE" w:rsidRPr="008A0D6E" w:rsidSect="004941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E70" w:rsidRDefault="00C71E70">
      <w:pPr>
        <w:spacing w:after="0" w:line="240" w:lineRule="auto"/>
      </w:pPr>
      <w:r>
        <w:separator/>
      </w:r>
    </w:p>
  </w:endnote>
  <w:endnote w:type="continuationSeparator" w:id="0">
    <w:p w:rsidR="00C71E70" w:rsidRDefault="00C7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0F" w:rsidRDefault="00B65CB6" w:rsidP="00DC753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440F" w:rsidRDefault="00614D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0F" w:rsidRDefault="00614DD6" w:rsidP="00DC7530">
    <w:pPr>
      <w:pStyle w:val="a5"/>
      <w:framePr w:wrap="around" w:vAnchor="text" w:hAnchor="margin" w:xAlign="center" w:y="1"/>
      <w:rPr>
        <w:rStyle w:val="a7"/>
      </w:rPr>
    </w:pPr>
  </w:p>
  <w:p w:rsidR="004D440F" w:rsidRDefault="00614DD6" w:rsidP="005D06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606" w:rsidRDefault="00E666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E70" w:rsidRDefault="00C71E70">
      <w:pPr>
        <w:spacing w:after="0" w:line="240" w:lineRule="auto"/>
      </w:pPr>
      <w:r>
        <w:separator/>
      </w:r>
    </w:p>
  </w:footnote>
  <w:footnote w:type="continuationSeparator" w:id="0">
    <w:p w:rsidR="00C71E70" w:rsidRDefault="00C7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0F" w:rsidRDefault="00B65CB6" w:rsidP="008712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440F" w:rsidRDefault="00614D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0F" w:rsidRPr="003F7851" w:rsidRDefault="00B65CB6" w:rsidP="008712ED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  <w:szCs w:val="24"/>
      </w:rPr>
    </w:pPr>
    <w:r w:rsidRPr="003F7851">
      <w:rPr>
        <w:rStyle w:val="a7"/>
        <w:rFonts w:ascii="Times New Roman" w:hAnsi="Times New Roman"/>
        <w:sz w:val="24"/>
        <w:szCs w:val="24"/>
      </w:rPr>
      <w:fldChar w:fldCharType="begin"/>
    </w:r>
    <w:r w:rsidRPr="003F7851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3F7851">
      <w:rPr>
        <w:rStyle w:val="a7"/>
        <w:rFonts w:ascii="Times New Roman" w:hAnsi="Times New Roman"/>
        <w:sz w:val="24"/>
        <w:szCs w:val="24"/>
      </w:rPr>
      <w:fldChar w:fldCharType="separate"/>
    </w:r>
    <w:r w:rsidR="004C2D9A">
      <w:rPr>
        <w:rStyle w:val="a7"/>
        <w:rFonts w:ascii="Times New Roman" w:hAnsi="Times New Roman"/>
        <w:noProof/>
        <w:sz w:val="24"/>
        <w:szCs w:val="24"/>
      </w:rPr>
      <w:t>3</w:t>
    </w:r>
    <w:r w:rsidRPr="003F7851">
      <w:rPr>
        <w:rStyle w:val="a7"/>
        <w:rFonts w:ascii="Times New Roman" w:hAnsi="Times New Roman"/>
        <w:sz w:val="24"/>
        <w:szCs w:val="24"/>
      </w:rPr>
      <w:fldChar w:fldCharType="end"/>
    </w:r>
  </w:p>
  <w:p w:rsidR="004D440F" w:rsidRDefault="00614D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606" w:rsidRDefault="00E666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01"/>
    <w:rsid w:val="00053F5E"/>
    <w:rsid w:val="000C0C4A"/>
    <w:rsid w:val="000D1458"/>
    <w:rsid w:val="001326CF"/>
    <w:rsid w:val="001B2BBF"/>
    <w:rsid w:val="00226969"/>
    <w:rsid w:val="002550A0"/>
    <w:rsid w:val="002945AE"/>
    <w:rsid w:val="002A1F0B"/>
    <w:rsid w:val="002D2D21"/>
    <w:rsid w:val="002D7D6D"/>
    <w:rsid w:val="00370158"/>
    <w:rsid w:val="00427CAA"/>
    <w:rsid w:val="00434E3B"/>
    <w:rsid w:val="0049219F"/>
    <w:rsid w:val="00494199"/>
    <w:rsid w:val="004A1C01"/>
    <w:rsid w:val="004B4443"/>
    <w:rsid w:val="004C2D9A"/>
    <w:rsid w:val="004F41D2"/>
    <w:rsid w:val="00507EE5"/>
    <w:rsid w:val="00516559"/>
    <w:rsid w:val="005303EE"/>
    <w:rsid w:val="00591B7D"/>
    <w:rsid w:val="0059245B"/>
    <w:rsid w:val="005D6396"/>
    <w:rsid w:val="005F1C03"/>
    <w:rsid w:val="0060355C"/>
    <w:rsid w:val="00614DD6"/>
    <w:rsid w:val="006254DC"/>
    <w:rsid w:val="006D0859"/>
    <w:rsid w:val="008A0D6E"/>
    <w:rsid w:val="008B01FC"/>
    <w:rsid w:val="008B747A"/>
    <w:rsid w:val="009159D3"/>
    <w:rsid w:val="0091623C"/>
    <w:rsid w:val="00A54463"/>
    <w:rsid w:val="00A800CF"/>
    <w:rsid w:val="00A9364E"/>
    <w:rsid w:val="00AF1CDE"/>
    <w:rsid w:val="00B002B9"/>
    <w:rsid w:val="00B11C14"/>
    <w:rsid w:val="00B65CB6"/>
    <w:rsid w:val="00B668AC"/>
    <w:rsid w:val="00B678DB"/>
    <w:rsid w:val="00BD5761"/>
    <w:rsid w:val="00BF554C"/>
    <w:rsid w:val="00C55157"/>
    <w:rsid w:val="00C71E70"/>
    <w:rsid w:val="00CC7453"/>
    <w:rsid w:val="00D30C7D"/>
    <w:rsid w:val="00D57F5A"/>
    <w:rsid w:val="00D67906"/>
    <w:rsid w:val="00D70C59"/>
    <w:rsid w:val="00E20188"/>
    <w:rsid w:val="00E25A14"/>
    <w:rsid w:val="00E66606"/>
    <w:rsid w:val="00E96F9E"/>
    <w:rsid w:val="00EA3D9D"/>
    <w:rsid w:val="00E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1C0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1C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A1C01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4A1C0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4A1C01"/>
    <w:rPr>
      <w:rFonts w:ascii="Calibri" w:eastAsia="Calibri" w:hAnsi="Calibri"/>
      <w:sz w:val="22"/>
      <w:szCs w:val="22"/>
      <w:lang w:eastAsia="en-US"/>
    </w:rPr>
  </w:style>
  <w:style w:type="character" w:styleId="a7">
    <w:name w:val="page number"/>
    <w:basedOn w:val="a0"/>
    <w:rsid w:val="004A1C01"/>
  </w:style>
  <w:style w:type="paragraph" w:customStyle="1" w:styleId="1">
    <w:name w:val="Стиль1"/>
    <w:basedOn w:val="a"/>
    <w:rsid w:val="004A1C01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2">
    <w:name w:val="Основной текст (2)_"/>
    <w:basedOn w:val="a0"/>
    <w:link w:val="20"/>
    <w:rsid w:val="004C2D9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2D9A"/>
    <w:pPr>
      <w:widowControl w:val="0"/>
      <w:shd w:val="clear" w:color="auto" w:fill="FFFFFF"/>
      <w:spacing w:before="660" w:after="0" w:line="298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rvts15">
    <w:name w:val="rvts15"/>
    <w:basedOn w:val="a0"/>
    <w:rsid w:val="004C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2025-11-27T12:08:00Z</dcterms:created>
  <dcterms:modified xsi:type="dcterms:W3CDTF">2025-11-27T12:08:00Z</dcterms:modified>
</cp:coreProperties>
</file>