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C7FC" w14:textId="77777777" w:rsidR="00D70C27" w:rsidRPr="00D70C27" w:rsidRDefault="00D70C27" w:rsidP="00D70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eastAsia="ru-RU"/>
        </w:rPr>
        <w:t> </w:t>
      </w:r>
      <w:r w:rsidRPr="00D7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номерів телефонів «гарячої лінії» окружних прокуратур</w:t>
      </w:r>
    </w:p>
    <w:p w14:paraId="6073CB76" w14:textId="77777777" w:rsidR="00D70C27" w:rsidRPr="00D70C27" w:rsidRDefault="00D70C27" w:rsidP="00D70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</w:t>
      </w:r>
    </w:p>
    <w:p w14:paraId="5551618E" w14:textId="77777777" w:rsidR="00D70C27" w:rsidRPr="00D70C27" w:rsidRDefault="00D70C27" w:rsidP="00D70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2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732"/>
      </w:tblGrid>
      <w:tr w:rsidR="00D70C27" w:rsidRPr="00D70C27" w14:paraId="08D02018" w14:textId="77777777" w:rsidTr="00D70C27">
        <w:trPr>
          <w:trHeight w:val="581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186FCF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47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862F43" w14:textId="7767015E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Номер телефону </w:t>
            </w: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</w:t>
            </w: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гарячої лінії</w:t>
            </w: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»</w:t>
            </w:r>
          </w:p>
        </w:tc>
      </w:tr>
      <w:tr w:rsidR="00D70C27" w:rsidRPr="00D70C27" w14:paraId="554C7819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6BEAD9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Білоцерківська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1D4E2A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045-63-5-31-50</w:t>
            </w:r>
          </w:p>
        </w:tc>
      </w:tr>
      <w:tr w:rsidR="00D70C27" w:rsidRPr="00D70C27" w14:paraId="5E85A30D" w14:textId="77777777" w:rsidTr="00D70C27">
        <w:trPr>
          <w:trHeight w:val="564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A844ED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Бориспільська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691CE0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095-129-65-87</w:t>
            </w:r>
          </w:p>
        </w:tc>
      </w:tr>
      <w:tr w:rsidR="00D70C27" w:rsidRPr="00D70C27" w14:paraId="4C5AA7B6" w14:textId="77777777" w:rsidTr="00D70C27">
        <w:trPr>
          <w:trHeight w:val="598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CD1638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DA3CC9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098-088-98-13</w:t>
            </w:r>
          </w:p>
        </w:tc>
      </w:tr>
      <w:tr w:rsidR="00D70C27" w:rsidRPr="00D70C27" w14:paraId="4C1D1505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E0CFE7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Бучанська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94A223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045-97-4-00-03</w:t>
            </w:r>
          </w:p>
        </w:tc>
      </w:tr>
      <w:tr w:rsidR="00D70C27" w:rsidRPr="00D70C27" w14:paraId="706705A5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BC47C5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Вишгородська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A1A12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097-632-74-61</w:t>
            </w:r>
          </w:p>
        </w:tc>
      </w:tr>
      <w:tr w:rsidR="00D70C27" w:rsidRPr="00D70C27" w14:paraId="74CC3F08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50745E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Києво-Святошинська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8D0382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098-088-07-07</w:t>
            </w:r>
          </w:p>
        </w:tc>
      </w:tr>
      <w:tr w:rsidR="00D70C27" w:rsidRPr="00D70C27" w14:paraId="727635F0" w14:textId="77777777" w:rsidTr="00D70C27">
        <w:trPr>
          <w:trHeight w:val="55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9B0792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Обухівська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7E5B03" w14:textId="7A1D33F7" w:rsidR="00D70C27" w:rsidRPr="006C33AE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</w:t>
            </w:r>
            <w:r w:rsidR="006C3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 w:rsidR="006C3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645</w:t>
            </w: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C3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C3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</w:tr>
      <w:tr w:rsidR="00D70C27" w:rsidRPr="00D70C27" w14:paraId="6F590050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002CB4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Фастівська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BFBA3F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045-65-5-13-43</w:t>
            </w:r>
          </w:p>
        </w:tc>
      </w:tr>
    </w:tbl>
    <w:p w14:paraId="446DFFF6" w14:textId="77777777" w:rsidR="00D70C27" w:rsidRPr="00D70C27" w:rsidRDefault="00D70C27" w:rsidP="00D70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ACF7824" w14:textId="77777777" w:rsidR="00400700" w:rsidRPr="00D70C27" w:rsidRDefault="00400700">
      <w:pPr>
        <w:rPr>
          <w:rFonts w:ascii="Times New Roman" w:hAnsi="Times New Roman" w:cs="Times New Roman"/>
        </w:rPr>
      </w:pPr>
    </w:p>
    <w:sectPr w:rsidR="00400700" w:rsidRPr="00D7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00"/>
    <w:rsid w:val="00400700"/>
    <w:rsid w:val="006C33AE"/>
    <w:rsid w:val="00D70C27"/>
    <w:rsid w:val="00F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66CB"/>
  <w15:chartTrackingRefBased/>
  <w15:docId w15:val="{A98C2EB3-C25D-4D3A-87D4-897E5EE1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О.С.</dc:creator>
  <cp:keywords/>
  <dc:description/>
  <cp:lastModifiedBy>Дорош О.В.</cp:lastModifiedBy>
  <cp:revision>4</cp:revision>
  <dcterms:created xsi:type="dcterms:W3CDTF">2025-06-25T12:58:00Z</dcterms:created>
  <dcterms:modified xsi:type="dcterms:W3CDTF">2025-07-01T12:39:00Z</dcterms:modified>
</cp:coreProperties>
</file>